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  <w:t>CONTRATO DE PRESTAÇÃO DE SERVIÇOS ADVOCATÍCIOS</w:t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both"/>
        <w:rPr>
          <w:rFonts w:ascii="Tahoma" w:hAnsi="Tahoma" w:cs="Tahoma"/>
          <w:b/>
          <w:szCs w:val="22"/>
          <w:u w:val="single"/>
        </w:rPr>
      </w:pPr>
      <w:r>
        <w:rPr>
          <w:rFonts w:cs="Tahoma" w:ascii="Tahoma" w:hAnsi="Tahoma"/>
          <w:b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Pelo presente instrumento particular de Contrato de Prestação de Serviços Advocatícios, de um lado o </w:t>
      </w:r>
      <w:r>
        <w:rPr>
          <w:rFonts w:cs="Tahoma" w:ascii="Tahoma" w:hAnsi="Tahoma"/>
          <w:b/>
          <w:szCs w:val="22"/>
        </w:rPr>
        <w:t>THIAGO RAMOS KÜSTER</w:t>
      </w:r>
      <w:r>
        <w:rPr>
          <w:rFonts w:cs="Tahoma" w:ascii="Tahoma" w:hAnsi="Tahoma"/>
          <w:szCs w:val="22"/>
        </w:rPr>
        <w:t>, inscrito na OAB/PR – 42.337,</w:t>
      </w:r>
      <w:r>
        <w:rPr>
          <w:rFonts w:cs="Tahoma" w:ascii="Tahoma" w:hAnsi="Tahoma"/>
          <w:b/>
          <w:szCs w:val="22"/>
        </w:rPr>
        <w:t xml:space="preserve"> </w:t>
      </w:r>
      <w:r>
        <w:rPr>
          <w:rFonts w:cs="Tahoma" w:ascii="Tahoma" w:hAnsi="Tahoma"/>
          <w:szCs w:val="22"/>
        </w:rPr>
        <w:t xml:space="preserve">integrante de Thiago Ramos Küster Sociedade Individual de Advocacia, registrada na OAB/PR sob o nº 1.935, CNPJ 07.938.860/0001-10, com sede e escritório profissional na Rua Belém, 960, Cabral, em Curitiba/PR, CEP 80.035-170, doravante denominado simplesmente </w:t>
      </w:r>
      <w:r>
        <w:rPr>
          <w:rFonts w:cs="Tahoma" w:ascii="Tahoma" w:hAnsi="Tahoma"/>
          <w:b/>
          <w:szCs w:val="22"/>
        </w:rPr>
        <w:t>CONTRATADO</w:t>
      </w:r>
      <w:r>
        <w:rPr>
          <w:rFonts w:cs="Tahoma" w:ascii="Tahoma" w:hAnsi="Tahoma"/>
          <w:szCs w:val="22"/>
        </w:rPr>
        <w:t xml:space="preserve"> e, de outro lado outro lado </w:t>
      </w:r>
      <w:r>
        <w:rPr>
          <w:rFonts w:cs="Tahoma" w:ascii="Tahoma" w:hAnsi="Tahoma"/>
          <w:b/>
          <w:color w:val="000000"/>
          <w:szCs w:val="22"/>
        </w:rPr>
        <w:t>____________________________________</w:t>
      </w:r>
      <w:r>
        <w:rPr>
          <w:rFonts w:cs="Tahoma" w:ascii="Tahoma" w:hAnsi="Tahoma"/>
          <w:szCs w:val="22"/>
        </w:rPr>
        <w:t>, nacionalidade ____________________, estado civil _________________</w:t>
      </w:r>
      <w:r>
        <w:rPr>
          <w:rFonts w:cs="Tahoma" w:ascii="Tahoma" w:hAnsi="Tahoma"/>
          <w:color w:val="000000"/>
          <w:szCs w:val="22"/>
        </w:rPr>
        <w:t>,</w:t>
      </w:r>
      <w:r>
        <w:rPr>
          <w:rFonts w:cs="Tahoma" w:ascii="Tahoma" w:hAnsi="Tahoma"/>
          <w:szCs w:val="22"/>
        </w:rPr>
        <w:t xml:space="preserve"> profissão ________________</w:t>
      </w:r>
      <w:r>
        <w:rPr>
          <w:rFonts w:cs="Tahoma" w:ascii="Tahoma" w:hAnsi="Tahoma"/>
          <w:color w:val="000000"/>
          <w:szCs w:val="22"/>
        </w:rPr>
        <w:t>,</w:t>
      </w:r>
      <w:r>
        <w:rPr>
          <w:rFonts w:cs="Tahoma" w:ascii="Tahoma" w:hAnsi="Tahoma"/>
          <w:szCs w:val="22"/>
        </w:rPr>
        <w:t xml:space="preserve"> RG nº</w:t>
      </w:r>
      <w:r>
        <w:rPr>
          <w:rFonts w:cs="Tahoma" w:ascii="Tahoma" w:hAnsi="Tahoma"/>
          <w:color w:val="000000"/>
          <w:szCs w:val="22"/>
        </w:rPr>
        <w:t xml:space="preserve"> _________________________, </w:t>
      </w:r>
      <w:r>
        <w:rPr>
          <w:rFonts w:cs="Tahoma" w:ascii="Tahoma" w:hAnsi="Tahoma"/>
          <w:szCs w:val="22"/>
        </w:rPr>
        <w:t xml:space="preserve">CPF nº __________________, domiciliado e residente na ________________________________________________, bairro _________________, cidade ___________________, Estado _______________, CEP_____________,  Fone Residencial _________________, Celular ________________, E-mail ________________________, doravante denominado simplesmente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>, têm, entre si, justo e contratado o que se segue: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A-) O </w:t>
      </w:r>
      <w:r>
        <w:rPr>
          <w:rFonts w:cs="Tahoma" w:ascii="Tahoma" w:hAnsi="Tahoma"/>
          <w:b/>
          <w:szCs w:val="22"/>
        </w:rPr>
        <w:t>CONTRATADO</w:t>
      </w:r>
      <w:r>
        <w:rPr>
          <w:rFonts w:cs="Tahoma" w:ascii="Tahoma" w:hAnsi="Tahoma"/>
          <w:szCs w:val="22"/>
        </w:rPr>
        <w:t xml:space="preserve"> se compromete a patrocinar a causa específica do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, que consiste realizar a execução de sentença da Ação Coletiva proposta pela AEA/PR, onde foi obtida a declaração de dedutibilidade dos valores vertidos à entidade de previdência complementar FUNCEF, decorrentes da contribuição extraordinária (déficit), no Ajuste Anual do Imposto de Renda, bem como a repetição de indébito dos valores pagos indevidamente. 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  <w:t xml:space="preserve">B-) Em contraprestação, 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 se compromete a remunerar os serviços do </w:t>
      </w:r>
      <w:r>
        <w:rPr>
          <w:rFonts w:cs="Tahoma" w:ascii="Tahoma" w:hAnsi="Tahoma"/>
          <w:b/>
          <w:szCs w:val="22"/>
        </w:rPr>
        <w:t>CONTRATADO</w:t>
      </w:r>
      <w:r>
        <w:rPr>
          <w:rFonts w:cs="Tahoma" w:ascii="Tahoma" w:hAnsi="Tahoma"/>
          <w:szCs w:val="22"/>
        </w:rPr>
        <w:t xml:space="preserve"> com a importância correspondente 15% (quinze por cento) do valor do benefício pretendido, relativo ao valor do imposto a ser restituído, quando de seu recebimento, inclusive nos casos de antecipação de tutela, liminar e/ou acordo judicial/extrajudicial. 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C-) 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 declara aceitar a condição de caracterizar a presente prestação de serviços como uma obrigação de meio, não dependendo, pois, de sucesso na causa. 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D-) A verba honorária oriunda da parte adversa, pelo princípio da sucumbência, reverterá em benefício exclusivo do </w:t>
      </w:r>
      <w:r>
        <w:rPr>
          <w:rFonts w:cs="Tahoma" w:ascii="Tahoma" w:hAnsi="Tahoma"/>
          <w:b/>
          <w:szCs w:val="22"/>
        </w:rPr>
        <w:t>CONTRATADO</w:t>
      </w:r>
      <w:r>
        <w:rPr>
          <w:rFonts w:cs="Tahoma" w:ascii="Tahoma" w:hAnsi="Tahoma"/>
          <w:szCs w:val="22"/>
        </w:rPr>
        <w:t>, no limite arbitrado pelo MM. Juiz da causa, desvinculada do presente contrato e isenta de qualquer desconto.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 xml:space="preserve">E-) As custas e despesas processuais e bem assim todas e quaisquer despesas extrajudiciais necessárias à instrução da causa correrão por conta exclusiva do </w:t>
      </w:r>
      <w:r>
        <w:rPr>
          <w:rFonts w:cs="Tahoma" w:ascii="Tahoma" w:hAnsi="Tahoma"/>
          <w:b/>
          <w:szCs w:val="22"/>
        </w:rPr>
        <w:t>CONTRATANTE</w:t>
      </w:r>
      <w:r>
        <w:rPr>
          <w:rFonts w:cs="Tahoma" w:ascii="Tahoma" w:hAnsi="Tahoma"/>
          <w:szCs w:val="22"/>
        </w:rPr>
        <w:t xml:space="preserve">, que desde já autoriza o </w:t>
      </w:r>
      <w:r>
        <w:rPr>
          <w:rFonts w:cs="Tahoma" w:ascii="Tahoma" w:hAnsi="Tahoma"/>
          <w:b/>
          <w:szCs w:val="22"/>
        </w:rPr>
        <w:t>CONTRATADO</w:t>
      </w:r>
      <w:r>
        <w:rPr>
          <w:rFonts w:cs="Tahoma" w:ascii="Tahoma" w:hAnsi="Tahoma"/>
          <w:szCs w:val="22"/>
        </w:rPr>
        <w:t xml:space="preserve"> a promovê-las, juntando-se os respectivos comprovantes para posterior prestação de contas entre as partes.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  <w:t xml:space="preserve">F-) O </w:t>
      </w:r>
      <w:r>
        <w:rPr>
          <w:rFonts w:cs="Tahoma" w:ascii="Tahoma" w:hAnsi="Tahoma"/>
          <w:b/>
          <w:szCs w:val="22"/>
        </w:rPr>
        <w:t xml:space="preserve">CONTRTATANTE </w:t>
      </w:r>
      <w:r>
        <w:rPr>
          <w:rFonts w:cs="Tahoma" w:ascii="Tahoma" w:hAnsi="Tahoma"/>
          <w:szCs w:val="22"/>
        </w:rPr>
        <w:t xml:space="preserve">se obriga junto ao </w:t>
      </w:r>
      <w:r>
        <w:rPr>
          <w:rFonts w:cs="Tahoma" w:ascii="Tahoma" w:hAnsi="Tahoma"/>
          <w:b/>
          <w:szCs w:val="22"/>
        </w:rPr>
        <w:t xml:space="preserve">CONTRATADO </w:t>
      </w:r>
      <w:r>
        <w:rPr>
          <w:rFonts w:cs="Tahoma" w:ascii="Tahoma" w:hAnsi="Tahoma"/>
          <w:szCs w:val="22"/>
        </w:rPr>
        <w:t>a manter seus dados cadastrais devidamente atualizados, tais como endereço, telefones e endereços eletrônicos, de modo a permitir a comunicação entre as partes.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>G-) O presente contrato abrange apenas e tão-somente a prestação contida no item “A”; qualquer ação ou medida subsequente, embora correlata, dependerá de celebração de um novo contrato.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>H-) Este instrumento poderá ser rescindido por qualquer uma das partes, a qualquer tempo, ressalvada a necessária prestação mútua de contas.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>I-) Fica eleito o foro da Comarca de Curitiba/PR, para dirimir quaisquer dúvidas oriundas do presente instrumento, declinando as partes de qualquer outro foro, por mais privilegiado que seja.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</w:rPr>
        <w:tab/>
        <w:tab/>
        <w:t xml:space="preserve">E, por se acharem de pleno acordo com as cláusulas e condições aqui pactuadas, sendo todos maiores, capazes, </w:t>
      </w:r>
      <w:r>
        <w:rPr>
          <w:rFonts w:cs="Tahoma" w:ascii="Tahoma" w:hAnsi="Tahoma"/>
          <w:i/>
          <w:szCs w:val="22"/>
        </w:rPr>
        <w:t>“sui juris”,</w:t>
      </w:r>
      <w:r>
        <w:rPr>
          <w:rFonts w:cs="Tahoma" w:ascii="Tahoma" w:hAnsi="Tahoma"/>
          <w:szCs w:val="22"/>
        </w:rPr>
        <w:t xml:space="preserve"> assinam o presente instrumento perante as testemunhas ao final identificadas e assinadas, em duas vias de igual teor e forma, para a colimação dos legais e jurídicos efeitos almejados.</w:t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eastAsia="Tahoma" w:cs="Tahoma" w:ascii="Tahoma" w:hAnsi="Tahoma"/>
          <w:szCs w:val="22"/>
        </w:rPr>
        <w:t xml:space="preserve">                            </w:t>
      </w:r>
      <w:r>
        <w:rPr>
          <w:rFonts w:cs="Tahoma" w:ascii="Tahoma" w:hAnsi="Tahoma"/>
          <w:szCs w:val="22"/>
        </w:rPr>
        <w:t>Cidade/XX, ___, de ______________________ de ______.</w:t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  <w:t>_______________________________</w:t>
        <w:tab/>
        <w:tab/>
        <w:t>____________________________________</w:t>
      </w:r>
    </w:p>
    <w:p>
      <w:pPr>
        <w:pStyle w:val="Normal"/>
        <w:rPr>
          <w:rFonts w:ascii="Tahoma" w:hAnsi="Tahoma" w:cs="Tahoma"/>
          <w:b/>
          <w:szCs w:val="22"/>
        </w:rPr>
      </w:pPr>
      <w:r>
        <w:rPr>
          <w:rFonts w:cs="Tahoma" w:ascii="Tahoma" w:hAnsi="Tahoma"/>
          <w:b/>
          <w:szCs w:val="22"/>
        </w:rPr>
        <w:t>CONTRATANTE</w:t>
        <w:tab/>
        <w:tab/>
        <w:tab/>
        <w:tab/>
        <w:tab/>
        <w:t>CONTRATADO</w:t>
      </w:r>
    </w:p>
    <w:p>
      <w:pPr>
        <w:pStyle w:val="Normal"/>
        <w:jc w:val="both"/>
        <w:rPr>
          <w:rFonts w:ascii="Tahoma" w:hAnsi="Tahoma" w:cs="Tahoma"/>
          <w:b/>
          <w:szCs w:val="22"/>
        </w:rPr>
      </w:pPr>
      <w:r>
        <w:rPr>
          <w:rFonts w:cs="Tahoma" w:ascii="Tahoma" w:hAnsi="Tahoma"/>
          <w:b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/>
      </w:pPr>
      <w:r>
        <w:rPr>
          <w:rFonts w:cs="Tahoma" w:ascii="Tahoma" w:hAnsi="Tahoma"/>
          <w:szCs w:val="22"/>
          <w:u w:val="single"/>
        </w:rPr>
        <w:t>Testemunhas</w:t>
      </w:r>
      <w:r>
        <w:rPr>
          <w:rFonts w:cs="Tahoma" w:ascii="Tahoma" w:hAnsi="Tahoma"/>
          <w:szCs w:val="22"/>
        </w:rPr>
        <w:t>:</w:t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/>
      </w:pPr>
      <w:r>
        <w:rPr>
          <w:rFonts w:cs="Tahoma" w:ascii="Tahoma" w:hAnsi="Tahoma"/>
          <w:szCs w:val="22"/>
        </w:rPr>
        <w:t xml:space="preserve">_______________________________ </w:t>
        <w:tab/>
        <w:tab/>
        <w:t xml:space="preserve"> ___________________________________ </w:t>
      </w:r>
    </w:p>
    <w:p>
      <w:pPr>
        <w:pStyle w:val="Normal"/>
        <w:rPr/>
      </w:pPr>
      <w:r>
        <w:rPr>
          <w:rFonts w:cs="Tahoma" w:ascii="Tahoma" w:hAnsi="Tahoma"/>
          <w:szCs w:val="22"/>
        </w:rPr>
        <w:t xml:space="preserve">Nome: </w:t>
        <w:tab/>
        <w:tab/>
        <w:tab/>
        <w:tab/>
        <w:t xml:space="preserve">         </w:t>
        <w:tab/>
        <w:tab/>
        <w:t>Nome:</w:t>
      </w:r>
    </w:p>
    <w:p>
      <w:pPr>
        <w:pStyle w:val="Normal"/>
        <w:rPr/>
      </w:pPr>
      <w:r>
        <w:rPr>
          <w:rFonts w:cs="Tahoma" w:ascii="Tahoma" w:hAnsi="Tahoma"/>
          <w:szCs w:val="22"/>
        </w:rPr>
        <w:t>CPF</w:t>
        <w:tab/>
        <w:tab/>
        <w:tab/>
        <w:tab/>
        <w:t xml:space="preserve">         </w:t>
        <w:tab/>
        <w:tab/>
        <w:tab/>
        <w:t>CPF</w:t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jc w:val="both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p>
      <w:pPr>
        <w:pStyle w:val="Normal"/>
        <w:rPr>
          <w:rFonts w:ascii="Tahoma" w:hAnsi="Tahoma" w:cs="Tahoma"/>
          <w:szCs w:val="22"/>
        </w:rPr>
      </w:pPr>
      <w:r>
        <w:rPr>
          <w:rFonts w:cs="Tahoma" w:ascii="Tahoma" w:hAnsi="Tahoma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851" w:gutter="0" w:header="425" w:top="1407" w:footer="661" w:bottom="130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ourier New">
    <w:charset w:val="00" w:characterSet="windows-1252"/>
    <w:family w:val="modern"/>
    <w:pitch w:val="default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Courier PS">
    <w:charset w:val="00" w:characterSet="windows-1252"/>
    <w:family w:val="roman"/>
    <w:pitch w:val="variable"/>
  </w:font>
  <w:font w:name="Colonna MT">
    <w:charset w:val="00" w:characterSet="windows-1252"/>
    <w:family w:val="decorative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ahoma" w:hAnsi="Tahoma" w:cs="Tahoma"/>
        <w:b/>
        <w:sz w:val="20"/>
      </w:rPr>
    </w:pPr>
    <w:r>
      <w:rPr>
        <w:rFonts w:cs="Tahoma" w:ascii="Tahoma" w:hAnsi="Tahoma"/>
        <w:b/>
        <w:sz w:val="20"/>
      </w:rPr>
      <w:t>_________________________________________________________________________</w:t>
    </w:r>
  </w:p>
  <w:p>
    <w:pPr>
      <w:pStyle w:val="Footer"/>
      <w:jc w:val="center"/>
      <w:rPr>
        <w:rFonts w:ascii="Tahoma" w:hAnsi="Tahoma" w:cs="Tahoma"/>
        <w:sz w:val="19"/>
        <w:szCs w:val="19"/>
      </w:rPr>
    </w:pPr>
    <w:r>
      <w:rPr>
        <w:rFonts w:cs="Tahoma" w:ascii="Tahoma" w:hAnsi="Tahoma"/>
        <w:sz w:val="19"/>
        <w:szCs w:val="19"/>
      </w:rPr>
      <w:t>Rua Belém, 960 - Cabral - Curitiba - PR - CEP 80.035-170 - Telefax (041) 3352-3211; 3352-0650; 3252-7231</w:t>
    </w:r>
  </w:p>
  <w:p>
    <w:pPr>
      <w:pStyle w:val="Footer"/>
      <w:jc w:val="center"/>
      <w:rPr>
        <w:rFonts w:ascii="Tahoma" w:hAnsi="Tahoma" w:cs="Tahoma"/>
        <w:sz w:val="19"/>
        <w:szCs w:val="19"/>
      </w:rPr>
    </w:pPr>
    <w:r>
      <w:rPr>
        <w:rFonts w:cs="Tahoma" w:ascii="Tahoma" w:hAnsi="Tahoma"/>
        <w:sz w:val="19"/>
        <w:szCs w:val="19"/>
      </w:rPr>
      <w:t>www.nelsonkuster.adv.br</w:t>
    </w:r>
  </w:p>
  <w:p>
    <w:pPr>
      <w:pStyle w:val="Footer"/>
      <w:jc w:val="center"/>
      <w:rPr/>
    </w:pPr>
    <w:r>
      <w:rPr>
        <w:rFonts w:cs="Tahoma" w:ascii="Tahoma" w:hAnsi="Tahoma"/>
        <w:sz w:val="19"/>
        <w:szCs w:val="19"/>
      </w:rPr>
      <w:t>nkuster@nelsonkuster.adv.br</w:t>
    </w:r>
  </w:p>
  <w:p>
    <w:pPr>
      <w:pStyle w:val="Footer"/>
      <w:jc w:val="center"/>
      <w:rPr/>
    </w:pPr>
    <w:r>
      <w:rPr>
        <w:rFonts w:cs="Tahoma" w:ascii="Tahoma" w:hAnsi="Tahoma"/>
        <w:sz w:val="19"/>
        <w:szCs w:val="19"/>
      </w:rPr>
      <w:t xml:space="preserve">Fl. </w:t>
    </w:r>
    <w:r>
      <w:rPr>
        <w:rStyle w:val="PageNumber"/>
        <w:rFonts w:cs="Tahoma" w:ascii="Tahoma" w:hAnsi="Tahoma"/>
        <w:sz w:val="19"/>
        <w:szCs w:val="19"/>
      </w:rPr>
      <w:fldChar w:fldCharType="begin"/>
    </w:r>
    <w:r>
      <w:rPr>
        <w:rStyle w:val="PageNumber"/>
        <w:sz w:val="19"/>
        <w:szCs w:val="19"/>
        <w:rFonts w:cs="Tahoma" w:ascii="Tahoma" w:hAnsi="Tahoma"/>
      </w:rPr>
      <w:instrText xml:space="preserve"> PAGE </w:instrText>
    </w:r>
    <w:r>
      <w:rPr>
        <w:rStyle w:val="PageNumber"/>
        <w:sz w:val="19"/>
        <w:szCs w:val="19"/>
        <w:rFonts w:cs="Tahoma" w:ascii="Tahoma" w:hAnsi="Tahoma"/>
      </w:rPr>
      <w:fldChar w:fldCharType="separate"/>
    </w:r>
    <w:r>
      <w:rPr>
        <w:rStyle w:val="PageNumber"/>
        <w:sz w:val="19"/>
        <w:szCs w:val="19"/>
        <w:rFonts w:cs="Tahoma" w:ascii="Tahoma" w:hAnsi="Tahoma"/>
      </w:rPr>
      <w:t>2</w:t>
    </w:r>
    <w:r>
      <w:rPr>
        <w:rStyle w:val="PageNumber"/>
        <w:sz w:val="19"/>
        <w:szCs w:val="19"/>
        <w:rFonts w:cs="Tahoma" w:ascii="Tahoma" w:hAnsi="Tahom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360"/>
      <w:ind w:start="2268" w:end="0"/>
      <w:rPr>
        <w:rFonts w:ascii="Tahoma" w:hAnsi="Tahoma" w:cs="Tahoma"/>
        <w:sz w:val="18"/>
        <w:szCs w:val="18"/>
      </w:rPr>
    </w:pPr>
    <w:r>
      <w:rPr>
        <w:rFonts w:cs="Tahoma" w:ascii="Tahoma" w:hAnsi="Tahoma"/>
        <w:sz w:val="18"/>
        <w:szCs w:val="18"/>
      </w:rPr>
      <mc:AlternateContent>
        <mc:Choice Requires="wps">
          <w:drawing>
            <wp:anchor behindDoc="1" distT="0" distB="0" distL="114935" distR="114935" simplePos="0" locked="0" layoutInCell="1" allowOverlap="1" relativeHeight="5">
              <wp:simplePos x="0" y="0"/>
              <wp:positionH relativeFrom="column">
                <wp:posOffset>-110490</wp:posOffset>
              </wp:positionH>
              <wp:positionV relativeFrom="paragraph">
                <wp:posOffset>863600</wp:posOffset>
              </wp:positionV>
              <wp:extent cx="6372860" cy="1270"/>
              <wp:effectExtent l="635" t="19050" r="635" b="1905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3080" cy="1440"/>
                      </a:xfrm>
                      <a:prstGeom prst="straightConnector1">
                        <a:avLst/>
                      </a:prstGeom>
                      <a:ln w="38160">
                        <a:solidFill>
                          <a:srgbClr val="f2f2f2"/>
                        </a:solidFill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stroked="t" o:allowincell="f" style="position:absolute;margin-left:-8.7pt;margin-top:68pt;width:501.75pt;height:0.05pt" type="_x0000_t32">
              <v:stroke color="#f2f2f2" weight="38160" joinstyle="miter" endcap="flat"/>
              <v:fill o:detectmouseclick="t" on="false"/>
              <w10:wrap type="none"/>
            </v:shape>
          </w:pict>
        </mc:Fallback>
      </mc:AlternateContent>
      <w:drawing>
        <wp:inline distT="0" distB="0" distL="0" distR="0">
          <wp:extent cx="2943225" cy="892175"/>
          <wp:effectExtent l="0" t="0" r="0" b="0"/>
          <wp:docPr id="2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34" r="-10" b="-34"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2"/>
      <w:szCs w:val="24"/>
      <w:lang w:val="pt-B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firstLine="1701" w:start="0" w:end="0"/>
      <w:jc w:val="both"/>
      <w:outlineLvl w:val="0"/>
    </w:pPr>
    <w:rPr>
      <w:rFonts w:cs="Times New Roman"/>
      <w:b/>
      <w:bCs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firstLine="1620" w:start="0" w:end="0"/>
      <w:jc w:val="both"/>
      <w:outlineLvl w:val="3"/>
    </w:pPr>
    <w:rPr>
      <w:rFonts w:eastAsia="MS Mincho;ＭＳ 明朝"/>
      <w:b/>
      <w:u w:val="single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Fontepargpadro">
    <w:name w:val="Fonte parág. padrão"/>
    <w:qFormat/>
    <w:rPr/>
  </w:style>
  <w:style w:type="character" w:styleId="PageNumber">
    <w:name w:val="Page Number"/>
    <w:basedOn w:val="Fontepargpadro"/>
    <w:rPr/>
  </w:style>
  <w:style w:type="character" w:styleId="highlightbrs1">
    <w:name w:val="highlightbrs1"/>
    <w:qFormat/>
    <w:rPr>
      <w:b/>
      <w:bCs/>
      <w:color w:val="FF0000"/>
    </w:rPr>
  </w:style>
  <w:style w:type="character" w:styleId="FootnoteCharacters">
    <w:name w:val="Footnote Characters"/>
    <w:qFormat/>
    <w:rPr>
      <w:vertAlign w:val="superscript"/>
    </w:rPr>
  </w:style>
  <w:style w:type="character" w:styleId="marcas1">
    <w:name w:val="marcas1"/>
    <w:qFormat/>
    <w:rPr>
      <w:b/>
      <w:bCs/>
      <w:color w:val="FF0000"/>
    </w:rPr>
  </w:style>
  <w:style w:type="character" w:styleId="Hyperlink">
    <w:name w:val="Hyperlink"/>
    <w:rPr>
      <w:color w:val="0000FF"/>
      <w:u w:val="single"/>
    </w:rPr>
  </w:style>
  <w:style w:type="character" w:styleId="highlightedsearchterm">
    <w:name w:val="highlightedsearchterm"/>
    <w:basedOn w:val="Fontepargpadro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Hyperlink1">
    <w:name w:val="Hyperlink1"/>
    <w:qFormat/>
    <w:rPr>
      <w:strike w:val="false"/>
      <w:dstrike w:val="false"/>
      <w:color w:val="000099"/>
      <w:u w:val="single"/>
    </w:rPr>
  </w:style>
  <w:style w:type="character" w:styleId="TtuloChar">
    <w:name w:val="Título Char"/>
    <w:qFormat/>
    <w:rPr>
      <w:rFonts w:ascii="Courier New" w:hAnsi="Courier New" w:cs="Courier New"/>
      <w:iCs/>
      <w:sz w:val="16"/>
      <w:lang w:val="pt-BR" w:bidi="ar-SA"/>
    </w:rPr>
  </w:style>
  <w:style w:type="character" w:styleId="highlighton">
    <w:name w:val="highlighton"/>
    <w:basedOn w:val="Fontepargpadro"/>
    <w:qFormat/>
    <w:rPr/>
  </w:style>
  <w:style w:type="character" w:styleId="highlight">
    <w:name w:val="highlight"/>
    <w:basedOn w:val="Fontepargpadro"/>
    <w:qFormat/>
    <w:rPr/>
  </w:style>
  <w:style w:type="character" w:styleId="NRKADVChar">
    <w:name w:val="NRKADV Char"/>
    <w:qFormat/>
    <w:rPr>
      <w:rFonts w:ascii="Calibri" w:hAnsi="Calibri" w:cs="Arial"/>
      <w:sz w:val="22"/>
      <w:szCs w:val="24"/>
    </w:rPr>
  </w:style>
  <w:style w:type="paragraph" w:styleId="Heading">
    <w:name w:val="Heading"/>
    <w:basedOn w:val="NormalWeb"/>
    <w:next w:val="BodyText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708"/>
        <w:tab w:val="left" w:pos="2835" w:leader="none"/>
      </w:tabs>
      <w:spacing w:before="0" w:after="0"/>
      <w:ind w:hanging="0" w:start="2835" w:end="0"/>
      <w:jc w:val="both"/>
    </w:pPr>
    <w:rPr>
      <w:rFonts w:ascii="Courier New" w:hAnsi="Courier New" w:cs="Courier New"/>
      <w:iCs/>
      <w:sz w:val="16"/>
      <w:szCs w:val="20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extosemFormatao">
    <w:name w:val="Texto sem Formatação"/>
    <w:basedOn w:val="Normal"/>
    <w:qFormat/>
    <w:pPr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pPr>
      <w:ind w:firstLine="1710" w:start="0" w:end="0"/>
      <w:jc w:val="both"/>
    </w:pPr>
    <w:rPr>
      <w:rFonts w:cs="Times New Roma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>
      <w:rFonts w:cs="Times New Roman"/>
      <w:szCs w:val="20"/>
    </w:rPr>
  </w:style>
  <w:style w:type="paragraph" w:styleId="Footer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>
      <w:rFonts w:cs="Times New Roman"/>
      <w:szCs w:val="20"/>
    </w:rPr>
  </w:style>
  <w:style w:type="paragraph" w:styleId="Recuodecorpodetexto3">
    <w:name w:val="Recuo de corpo de texto 3"/>
    <w:basedOn w:val="Normal"/>
    <w:qFormat/>
    <w:pPr>
      <w:ind w:firstLine="1701" w:start="0" w:end="0"/>
      <w:jc w:val="both"/>
    </w:pPr>
    <w:rPr/>
  </w:style>
  <w:style w:type="paragraph" w:styleId="Pr-formataoHTML">
    <w:name w:val="Pré-formatação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Verdana" w:hAnsi="Verdana" w:cs="Times New Roman"/>
      <w:sz w:val="20"/>
      <w:szCs w:val="20"/>
    </w:rPr>
  </w:style>
  <w:style w:type="paragraph" w:styleId="FootnoteText">
    <w:name w:val="Footnote Text"/>
    <w:basedOn w:val="Normal"/>
    <w:pPr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styleId="Corpodetexto2">
    <w:name w:val="Corpo de texto 2"/>
    <w:basedOn w:val="Normal"/>
    <w:qFormat/>
    <w:pPr>
      <w:spacing w:lineRule="auto" w:line="480" w:before="0" w:after="120"/>
    </w:pPr>
    <w:rPr/>
  </w:style>
  <w:style w:type="paragraph" w:styleId="Recuodecorpodetexto2">
    <w:name w:val="Recuo de corpo de texto 2"/>
    <w:basedOn w:val="Normal"/>
    <w:qFormat/>
    <w:pPr>
      <w:spacing w:lineRule="auto" w:line="480" w:before="0" w:after="120"/>
      <w:ind w:hanging="0" w:start="283" w:end="0"/>
    </w:pPr>
    <w:rPr/>
  </w:style>
  <w:style w:type="paragraph" w:styleId="Corpodetexto3">
    <w:name w:val="Corpo de texto 3"/>
    <w:basedOn w:val="Normal"/>
    <w:qFormat/>
    <w:pPr>
      <w:spacing w:before="0" w:after="120"/>
    </w:pPr>
    <w:rPr>
      <w:rFonts w:ascii="Times New Roman" w:hAnsi="Times New Roman" w:cs="Times New Roman"/>
      <w:sz w:val="16"/>
      <w:szCs w:val="16"/>
    </w:rPr>
  </w:style>
  <w:style w:type="paragraph" w:styleId="NormalTahoma">
    <w:name w:val="Normal + Tahoma"/>
    <w:basedOn w:val="Normal"/>
    <w:qFormat/>
    <w:pPr>
      <w:spacing w:before="280" w:after="280"/>
      <w:ind w:hanging="0" w:start="2340" w:end="0"/>
      <w:jc w:val="both"/>
    </w:pPr>
    <w:rPr>
      <w:rFonts w:ascii="Tahoma" w:hAnsi="Tahoma" w:cs="Tahoma"/>
      <w:b/>
      <w:sz w:val="20"/>
      <w:szCs w:val="20"/>
    </w:rPr>
  </w:style>
  <w:style w:type="paragraph" w:styleId="Textopadro">
    <w:name w:val="Texto padrão"/>
    <w:basedOn w:val="Normal"/>
    <w:qFormat/>
    <w:pPr/>
    <w:rPr>
      <w:rFonts w:ascii="Times New Roman" w:hAnsi="Times New Roman" w:cs="Times New Roman"/>
      <w:sz w:val="24"/>
      <w:szCs w:val="20"/>
      <w:lang w:val="en-US"/>
    </w:rPr>
  </w:style>
  <w:style w:type="paragraph" w:styleId="Citao">
    <w:name w:val="Citação"/>
    <w:basedOn w:val="Normal"/>
    <w:qFormat/>
    <w:pPr>
      <w:ind w:hanging="0" w:start="2552" w:end="0"/>
      <w:jc w:val="both"/>
    </w:pPr>
    <w:rPr>
      <w:rFonts w:ascii="Times New Roman" w:hAnsi="Times New Roman" w:cs="Tahoma"/>
      <w:i/>
      <w:szCs w:val="20"/>
    </w:rPr>
  </w:style>
  <w:style w:type="paragraph" w:styleId="PARGRAFO">
    <w:name w:val="PARÁGRAFO"/>
    <w:basedOn w:val="Normal"/>
    <w:qFormat/>
    <w:pPr>
      <w:widowControl w:val="false"/>
      <w:spacing w:lineRule="exact" w:line="300"/>
      <w:ind w:firstLine="2552" w:start="0" w:end="0"/>
      <w:jc w:val="both"/>
    </w:pPr>
    <w:rPr>
      <w:rFonts w:ascii="Times New Roman" w:hAnsi="Times New Roman" w:cs="Times New Roman"/>
      <w:sz w:val="26"/>
      <w:szCs w:val="20"/>
    </w:rPr>
  </w:style>
  <w:style w:type="paragraph" w:styleId="Fontepargpadro1">
    <w:name w:val="Fonte parág. padrão1"/>
    <w:next w:val="Normal"/>
    <w:qFormat/>
    <w:pPr>
      <w:widowControl/>
      <w:bidi w:val="0"/>
    </w:pPr>
    <w:rPr>
      <w:rFonts w:ascii="Courier PS" w:hAnsi="Courier PS" w:eastAsia="Times New Roman" w:cs="Courier PS"/>
      <w:color w:val="auto"/>
      <w:sz w:val="20"/>
      <w:szCs w:val="20"/>
      <w:lang w:val="pt-BR" w:bidi="ar-SA" w:eastAsia="zh-CN"/>
    </w:rPr>
  </w:style>
  <w:style w:type="paragraph" w:styleId="BodyTextIndent2">
    <w:name w:val="Body Text Indent 2"/>
    <w:basedOn w:val="Normal"/>
    <w:qFormat/>
    <w:pPr>
      <w:widowControl w:val="false"/>
      <w:overflowPunct w:val="false"/>
      <w:autoSpaceDE w:val="false"/>
      <w:ind w:firstLine="1701" w:start="0" w:end="0"/>
      <w:jc w:val="both"/>
      <w:textAlignment w:val="baseline"/>
    </w:pPr>
    <w:rPr>
      <w:rFonts w:cs="Times New Roman"/>
      <w:b/>
      <w:i/>
      <w:szCs w:val="20"/>
    </w:rPr>
  </w:style>
  <w:style w:type="paragraph" w:styleId="Listadecontinuao2">
    <w:name w:val="Lista de continuação 2"/>
    <w:basedOn w:val="Normal"/>
    <w:qFormat/>
    <w:pPr>
      <w:spacing w:before="0" w:after="120"/>
      <w:ind w:hanging="0" w:start="566" w:end="0"/>
    </w:pPr>
    <w:rPr>
      <w:rFonts w:ascii="Times New Roman" w:hAnsi="Times New Roman" w:cs="Times New Roman"/>
      <w:sz w:val="24"/>
    </w:rPr>
  </w:style>
  <w:style w:type="paragraph" w:styleId="CitacaoPrat">
    <w:name w:val="Citacao_Prat"/>
    <w:qFormat/>
    <w:pPr>
      <w:widowControl w:val="false"/>
      <w:autoSpaceDE w:val="false"/>
      <w:bidi w:val="0"/>
      <w:spacing w:before="113" w:after="0"/>
      <w:ind w:hanging="0" w:start="1417" w:end="0"/>
      <w:jc w:val="both"/>
    </w:pPr>
    <w:rPr>
      <w:rFonts w:ascii="Arial" w:hAnsi="Arial" w:eastAsia="Times New Roman" w:cs="Arial"/>
      <w:i/>
      <w:iCs/>
      <w:color w:val="auto"/>
      <w:sz w:val="22"/>
      <w:szCs w:val="22"/>
      <w:lang w:val="pt-BR" w:bidi="ar-SA" w:eastAsia="zh-CN"/>
    </w:rPr>
  </w:style>
  <w:style w:type="paragraph" w:styleId="resume">
    <w:name w:val="resume"/>
    <w:basedOn w:val="Normal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styleId="NormalWeb1">
    <w:name w:val="Normal (Web)1"/>
    <w:basedOn w:val="Normal"/>
    <w:qFormat/>
    <w:pPr>
      <w:spacing w:before="0" w:after="240"/>
    </w:pPr>
    <w:rPr>
      <w:rFonts w:ascii="Times New Roman" w:hAnsi="Times New Roman" w:cs="Times New Roman"/>
      <w:sz w:val="24"/>
    </w:rPr>
  </w:style>
  <w:style w:type="paragraph" w:styleId="name">
    <w:name w:val="name"/>
    <w:basedOn w:val="Normal"/>
    <w:qFormat/>
    <w:pPr>
      <w:spacing w:before="280" w:after="280"/>
    </w:pPr>
    <w:rPr>
      <w:rFonts w:ascii="Times New Roman" w:hAnsi="Times New Roman" w:cs="Times New Roman"/>
      <w:sz w:val="24"/>
    </w:rPr>
  </w:style>
  <w:style w:type="paragraph" w:styleId="Subtitle">
    <w:name w:val="Subtitle"/>
    <w:basedOn w:val="Normal"/>
    <w:next w:val="BodyText"/>
    <w:qFormat/>
    <w:pPr>
      <w:jc w:val="center"/>
    </w:pPr>
    <w:rPr>
      <w:rFonts w:ascii="Colonna MT" w:hAnsi="Colonna MT" w:cs="Times New Roman"/>
      <w:b/>
      <w:sz w:val="36"/>
      <w:u w:val="single"/>
    </w:rPr>
  </w:style>
  <w:style w:type="paragraph" w:styleId="NRKADV">
    <w:name w:val="NRKADV"/>
    <w:basedOn w:val="Normal"/>
    <w:qFormat/>
    <w:pPr/>
    <w:rPr>
      <w:rFonts w:ascii="Calibri" w:hAnsi="Calibri" w:cs="Calibri"/>
    </w:rPr>
  </w:style>
  <w:style w:type="paragraph" w:styleId="PargrafodaLista">
    <w:name w:val="Parágrafo da Lista"/>
    <w:basedOn w:val="Normal"/>
    <w:qFormat/>
    <w:pPr>
      <w:spacing w:before="0" w:after="0"/>
      <w:ind w:hanging="0" w:start="720" w:end="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2026-02-02T18:50:00Z</dcterms:created>
  <dc:creator>Usuário</dc:creator>
  <dc:description/>
  <cp:keywords/>
  <dc:language>en-US</dc:language>
  <cp:lastModifiedBy>Thiago Küster</cp:lastModifiedBy>
  <cp:lastPrinted>2015-02-07T11:54:00Z</cp:lastPrinted>
  <dcterms:modified xsi:type="dcterms:W3CDTF">2026-07-13T21:35:00Z</dcterms:modified>
  <cp:revision>5</cp:revision>
  <dc:subject/>
  <dc:title>EXMO</dc:title>
</cp:coreProperties>
</file>